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77C92" w14:textId="77777777" w:rsidR="00D4262B" w:rsidRPr="00D4262B" w:rsidRDefault="00D4262B" w:rsidP="00867166">
      <w:pPr>
        <w:spacing w:line="360" w:lineRule="auto"/>
        <w:ind w:firstLine="540"/>
        <w:jc w:val="center"/>
        <w:rPr>
          <w:rFonts w:ascii="Times New Roman" w:hAnsi="Times New Roman"/>
          <w:b/>
          <w:szCs w:val="28"/>
          <w:lang w:val="fr-FR"/>
        </w:rPr>
      </w:pPr>
      <w:r w:rsidRPr="00D4262B">
        <w:rPr>
          <w:rFonts w:ascii="Times New Roman" w:hAnsi="Times New Roman"/>
          <w:b/>
          <w:szCs w:val="28"/>
          <w:lang w:val="fr-FR"/>
        </w:rPr>
        <w:t>TRANG THÔNG TIN VỀ NHỮNG ĐÓNG GÓP CỦA LUẬN ÁN</w:t>
      </w:r>
    </w:p>
    <w:p w14:paraId="2FD77C94" w14:textId="1D32C7D6" w:rsidR="00EE56AD" w:rsidRPr="002C117D" w:rsidRDefault="00EE56AD" w:rsidP="00867166">
      <w:pPr>
        <w:spacing w:before="60" w:after="60" w:line="360" w:lineRule="auto"/>
        <w:ind w:firstLine="720"/>
        <w:jc w:val="both"/>
        <w:rPr>
          <w:rFonts w:ascii="Times New Roman" w:hAnsi="Times New Roman"/>
          <w:i/>
          <w:szCs w:val="28"/>
          <w:lang w:val="vi-VN"/>
        </w:rPr>
      </w:pPr>
      <w:r w:rsidRPr="00D4262B">
        <w:rPr>
          <w:rFonts w:ascii="Times New Roman" w:hAnsi="Times New Roman"/>
          <w:b/>
          <w:szCs w:val="28"/>
          <w:lang w:val="fr-FR"/>
        </w:rPr>
        <w:t>Tên đề tài luận án:</w:t>
      </w:r>
      <w:r w:rsidRPr="009603B1">
        <w:rPr>
          <w:rFonts w:ascii="Times New Roman" w:hAnsi="Times New Roman"/>
          <w:szCs w:val="28"/>
          <w:lang w:val="fr-FR"/>
        </w:rPr>
        <w:t xml:space="preserve"> </w:t>
      </w:r>
      <w:r w:rsidR="002C117D" w:rsidRPr="002C117D">
        <w:rPr>
          <w:rFonts w:ascii="Times New Roman" w:eastAsia="Calibri" w:hAnsi="Times New Roman"/>
          <w:b/>
          <w:color w:val="000000"/>
          <w:spacing w:val="-4"/>
          <w:szCs w:val="28"/>
          <w:shd w:val="clear" w:color="auto" w:fill="FFFFFF"/>
        </w:rPr>
        <w:t>Nghiên cứu sự thay đổi nồng độ Matrix Metalloproteinase trong huyết tương ở bệnh nhân bệnh phổi tắc nghẽn mạn tính</w:t>
      </w:r>
    </w:p>
    <w:p w14:paraId="2FD77C95" w14:textId="12542DE8" w:rsidR="00EE56AD" w:rsidRPr="00366093" w:rsidRDefault="00EE56AD" w:rsidP="00867166">
      <w:pPr>
        <w:spacing w:before="60" w:after="60" w:line="360" w:lineRule="auto"/>
        <w:ind w:firstLine="720"/>
        <w:rPr>
          <w:rFonts w:ascii="Times New Roman" w:hAnsi="Times New Roman"/>
        </w:rPr>
      </w:pPr>
      <w:r w:rsidRPr="009603B1">
        <w:rPr>
          <w:rFonts w:ascii="Times New Roman" w:hAnsi="Times New Roman"/>
          <w:szCs w:val="28"/>
          <w:lang w:val="fi-FI"/>
        </w:rPr>
        <w:t>Ngành:</w:t>
      </w:r>
      <w:r w:rsidRPr="009603B1">
        <w:rPr>
          <w:rFonts w:ascii="Times New Roman" w:hAnsi="Times New Roman"/>
          <w:szCs w:val="28"/>
          <w:lang w:val="fi-FI"/>
        </w:rPr>
        <w:tab/>
      </w:r>
      <w:r w:rsidR="00366093">
        <w:rPr>
          <w:rFonts w:ascii="Times New Roman" w:hAnsi="Times New Roman"/>
          <w:bCs/>
          <w:szCs w:val="28"/>
        </w:rPr>
        <w:t>Nội khoa ( Nội Hô Hấp)</w:t>
      </w:r>
    </w:p>
    <w:p w14:paraId="2FD77C96" w14:textId="3ACAAE19" w:rsidR="00EE56AD" w:rsidRPr="00B11B54" w:rsidRDefault="00EE56AD" w:rsidP="00867166">
      <w:pPr>
        <w:spacing w:before="60" w:after="60" w:line="360" w:lineRule="auto"/>
        <w:ind w:firstLine="720"/>
        <w:rPr>
          <w:rFonts w:ascii="Times New Roman" w:hAnsi="Times New Roman"/>
          <w:lang w:val="vi-VN"/>
        </w:rPr>
      </w:pPr>
      <w:r w:rsidRPr="00570CAA">
        <w:rPr>
          <w:rFonts w:ascii="Times New Roman" w:hAnsi="Times New Roman"/>
          <w:lang w:val="fi-FI"/>
        </w:rPr>
        <w:t>Mã số</w:t>
      </w:r>
      <w:r w:rsidRPr="00150071">
        <w:rPr>
          <w:rFonts w:ascii="Times New Roman" w:hAnsi="Times New Roman"/>
          <w:lang w:val="fi-FI"/>
        </w:rPr>
        <w:t>:</w:t>
      </w:r>
      <w:r>
        <w:rPr>
          <w:rFonts w:ascii="Times New Roman" w:hAnsi="Times New Roman"/>
          <w:lang w:val="fi-FI"/>
        </w:rPr>
        <w:tab/>
      </w:r>
      <w:r w:rsidRPr="00150071">
        <w:rPr>
          <w:rFonts w:ascii="Times New Roman" w:hAnsi="Times New Roman"/>
          <w:lang w:val="fi-FI"/>
        </w:rPr>
        <w:t xml:space="preserve">9 72 01 </w:t>
      </w:r>
      <w:r w:rsidR="00B11B54">
        <w:rPr>
          <w:rFonts w:ascii="Times New Roman" w:hAnsi="Times New Roman"/>
          <w:lang w:val="fi-FI"/>
        </w:rPr>
        <w:t>0</w:t>
      </w:r>
      <w:r w:rsidR="00366093">
        <w:rPr>
          <w:rFonts w:ascii="Times New Roman" w:hAnsi="Times New Roman"/>
          <w:lang w:val="fi-FI"/>
        </w:rPr>
        <w:t>7</w:t>
      </w:r>
    </w:p>
    <w:p w14:paraId="2FD77C97" w14:textId="553ADEE5" w:rsidR="00EE56AD" w:rsidRPr="00150071" w:rsidRDefault="00EE56AD" w:rsidP="00867166">
      <w:pPr>
        <w:spacing w:before="60" w:after="60" w:line="360" w:lineRule="auto"/>
        <w:ind w:firstLine="720"/>
        <w:rPr>
          <w:rFonts w:ascii="Times New Roman" w:hAnsi="Times New Roman"/>
          <w:lang w:val="fi-FI"/>
        </w:rPr>
      </w:pPr>
      <w:r w:rsidRPr="00150071">
        <w:rPr>
          <w:rFonts w:ascii="Times New Roman" w:hAnsi="Times New Roman"/>
          <w:lang w:val="fi-FI"/>
        </w:rPr>
        <w:t>Họ và tên nghiên cứu sinh:</w:t>
      </w:r>
      <w:r>
        <w:rPr>
          <w:rFonts w:ascii="Times New Roman" w:hAnsi="Times New Roman"/>
          <w:lang w:val="fi-FI"/>
        </w:rPr>
        <w:t xml:space="preserve"> </w:t>
      </w:r>
      <w:r w:rsidR="00C640C6">
        <w:rPr>
          <w:rFonts w:ascii="Times New Roman" w:hAnsi="Times New Roman"/>
          <w:lang w:val="fi-FI"/>
        </w:rPr>
        <w:t>Nguyễn Thành Phương.</w:t>
      </w:r>
    </w:p>
    <w:p w14:paraId="2FD77C99" w14:textId="3CF976FF" w:rsidR="00EE56AD" w:rsidRPr="00B11B54" w:rsidRDefault="00EE56AD" w:rsidP="000E48A1">
      <w:pPr>
        <w:spacing w:before="60" w:after="60" w:line="360" w:lineRule="auto"/>
        <w:ind w:firstLine="720"/>
        <w:rPr>
          <w:rFonts w:ascii="Times New Roman" w:hAnsi="Times New Roman"/>
          <w:lang w:val="vi-VN"/>
        </w:rPr>
      </w:pPr>
      <w:r w:rsidRPr="00150071">
        <w:rPr>
          <w:rFonts w:ascii="Times New Roman" w:hAnsi="Times New Roman"/>
          <w:lang w:val="fi-FI"/>
        </w:rPr>
        <w:t xml:space="preserve">Họ và tên Người hướng dẫn:  </w:t>
      </w:r>
      <w:r>
        <w:rPr>
          <w:rFonts w:ascii="Times New Roman" w:hAnsi="Times New Roman"/>
          <w:lang w:val="fi-FI"/>
        </w:rPr>
        <w:t>P</w:t>
      </w:r>
      <w:r w:rsidRPr="00192BF1">
        <w:rPr>
          <w:rFonts w:ascii="Times New Roman" w:hAnsi="Times New Roman"/>
          <w:lang w:val="fi-FI"/>
        </w:rPr>
        <w:t xml:space="preserve">GS. TS. </w:t>
      </w:r>
      <w:r w:rsidR="00366093">
        <w:rPr>
          <w:rFonts w:ascii="Times New Roman" w:hAnsi="Times New Roman"/>
          <w:lang w:val="fi-FI"/>
        </w:rPr>
        <w:t>Tạ Bá Thắng.</w:t>
      </w:r>
    </w:p>
    <w:p w14:paraId="2FD77C9B" w14:textId="77777777" w:rsidR="00EE56AD" w:rsidRPr="00150071" w:rsidRDefault="00EE56AD" w:rsidP="00867166">
      <w:pPr>
        <w:spacing w:before="60" w:after="60" w:line="360" w:lineRule="auto"/>
        <w:ind w:firstLine="720"/>
        <w:rPr>
          <w:rFonts w:ascii="Times New Roman" w:hAnsi="Times New Roman"/>
          <w:lang w:val="fi-FI"/>
        </w:rPr>
      </w:pPr>
      <w:r w:rsidRPr="00150071">
        <w:rPr>
          <w:rFonts w:ascii="Times New Roman" w:hAnsi="Times New Roman"/>
          <w:lang w:val="fi-FI"/>
        </w:rPr>
        <w:t>Cơ sở đào tạo: Học viện Quân y</w:t>
      </w:r>
    </w:p>
    <w:p w14:paraId="2FD77C9C" w14:textId="77777777" w:rsidR="00EE56AD" w:rsidRDefault="00EE56AD" w:rsidP="00867166">
      <w:pPr>
        <w:spacing w:before="60" w:after="60" w:line="360" w:lineRule="auto"/>
        <w:ind w:firstLine="720"/>
        <w:jc w:val="both"/>
        <w:rPr>
          <w:rFonts w:ascii="Times New Roman" w:hAnsi="Times New Roman"/>
          <w:b/>
          <w:lang w:val="fi-FI"/>
        </w:rPr>
      </w:pPr>
      <w:r w:rsidRPr="00150071">
        <w:rPr>
          <w:rFonts w:ascii="Times New Roman" w:hAnsi="Times New Roman"/>
          <w:b/>
          <w:lang w:val="fi-FI"/>
        </w:rPr>
        <w:t xml:space="preserve">Tóm tắt những đóng góp mới của luận án </w:t>
      </w:r>
    </w:p>
    <w:p w14:paraId="1ED13F1D" w14:textId="44E5B6D0" w:rsidR="00775DC8" w:rsidRPr="00775DC8" w:rsidRDefault="00775DC8" w:rsidP="00867166">
      <w:pPr>
        <w:spacing w:line="360" w:lineRule="auto"/>
        <w:ind w:firstLine="567"/>
        <w:rPr>
          <w:rFonts w:ascii="Times New Roman" w:eastAsia="Calibri" w:hAnsi="Times New Roman"/>
          <w:color w:val="000000"/>
          <w:szCs w:val="28"/>
        </w:rPr>
      </w:pPr>
      <w:r w:rsidRPr="00DA2CE7">
        <w:rPr>
          <w:sz w:val="22"/>
          <w:szCs w:val="22"/>
        </w:rPr>
        <w:tab/>
      </w:r>
      <w:r w:rsidRPr="00775DC8">
        <w:rPr>
          <w:rFonts w:ascii="Times New Roman" w:hAnsi="Times New Roman"/>
          <w:szCs w:val="28"/>
        </w:rPr>
        <w:t xml:space="preserve">- </w:t>
      </w:r>
      <w:r w:rsidR="00867166">
        <w:rPr>
          <w:rFonts w:ascii="Times New Roman" w:hAnsi="Times New Roman"/>
          <w:szCs w:val="28"/>
        </w:rPr>
        <w:t>Là n</w:t>
      </w:r>
      <w:r w:rsidRPr="00775DC8">
        <w:rPr>
          <w:rFonts w:ascii="Times New Roman" w:eastAsia="Aptos" w:hAnsi="Times New Roman"/>
          <w:szCs w:val="28"/>
        </w:rPr>
        <w:t>ghiên cứu đầu tiên tại Việt Nam về sự thay đổi nồng độ của MMP-1, 2, 9, 12 huyết tương và mối liên quan giữa chúng với một số đặc điểm lâm sàng, cận lâm sàng ở bệnh nhân BPTNMT trong và sau đợt cấp</w:t>
      </w:r>
      <w:r w:rsidRPr="00775DC8">
        <w:rPr>
          <w:rFonts w:ascii="Times New Roman" w:eastAsia="Calibri" w:hAnsi="Times New Roman"/>
          <w:color w:val="000000"/>
          <w:szCs w:val="28"/>
        </w:rPr>
        <w:t>.</w:t>
      </w:r>
    </w:p>
    <w:p w14:paraId="5C6F08C9" w14:textId="77777777" w:rsidR="00775DC8" w:rsidRPr="00775DC8" w:rsidRDefault="00775DC8" w:rsidP="00867166">
      <w:pPr>
        <w:spacing w:line="360" w:lineRule="auto"/>
        <w:ind w:firstLine="562"/>
        <w:rPr>
          <w:rFonts w:ascii="Times New Roman" w:hAnsi="Times New Roman"/>
          <w:szCs w:val="28"/>
        </w:rPr>
      </w:pPr>
      <w:r w:rsidRPr="00775DC8">
        <w:rPr>
          <w:rFonts w:ascii="Times New Roman" w:eastAsia="Calibri" w:hAnsi="Times New Roman"/>
          <w:color w:val="000000"/>
          <w:szCs w:val="28"/>
        </w:rPr>
        <w:tab/>
        <w:t>- Kết quả nghiên cứu cho thấy đa số bệnh nhân gia tăng nồng độ MMP - 1 và 9 ở bệnh nhân BPTNMT cả trong và sau đợt cấp.</w:t>
      </w:r>
      <w:r w:rsidRPr="00775DC8">
        <w:rPr>
          <w:rFonts w:ascii="Times New Roman" w:eastAsia="Aptos" w:hAnsi="Times New Roman"/>
          <w:spacing w:val="-4"/>
          <w:kern w:val="3"/>
          <w:szCs w:val="28"/>
          <w:shd w:val="clear" w:color="auto" w:fill="FFFFFF"/>
        </w:rPr>
        <w:t xml:space="preserve"> Nồng độ trung bình MMP-1, 2, 9, 12 thay đổi chưa có sự khác biệt trong và sau đợt cấp</w:t>
      </w:r>
      <w:r w:rsidRPr="00775DC8">
        <w:rPr>
          <w:rFonts w:ascii="Times New Roman" w:hAnsi="Times New Roman"/>
          <w:szCs w:val="28"/>
        </w:rPr>
        <w:t xml:space="preserve"> là kết quả minh chứng gia tăng đáp ứng viêm theo hướng phá hủy chất gian bào ngoại bào ở bệnh nhân BPTNMT trong và sau đợt cấp.</w:t>
      </w:r>
    </w:p>
    <w:p w14:paraId="2AB0EB46" w14:textId="77777777" w:rsidR="00775DC8" w:rsidRPr="00775DC8" w:rsidRDefault="00775DC8" w:rsidP="00867166">
      <w:pPr>
        <w:spacing w:line="360" w:lineRule="auto"/>
        <w:ind w:firstLine="562"/>
        <w:rPr>
          <w:rFonts w:ascii="Times New Roman" w:eastAsia="Aptos" w:hAnsi="Times New Roman"/>
          <w:spacing w:val="-4"/>
          <w:kern w:val="3"/>
          <w:szCs w:val="28"/>
          <w:shd w:val="clear" w:color="auto" w:fill="FFFFFF"/>
        </w:rPr>
      </w:pPr>
      <w:r w:rsidRPr="00775DC8">
        <w:rPr>
          <w:rFonts w:ascii="Times New Roman" w:hAnsi="Times New Roman"/>
          <w:szCs w:val="28"/>
        </w:rPr>
        <w:tab/>
        <w:t xml:space="preserve">- Nồng độ một số MMP huyết tương có mối liên quan đến đặc điểm lâm sàng, cận lâm sàng bệnh nhân BPTNMT trong và sau đợt cấp: </w:t>
      </w:r>
      <w:r w:rsidRPr="00775DC8">
        <w:rPr>
          <w:rFonts w:ascii="Times New Roman" w:eastAsia="Aptos" w:hAnsi="Times New Roman"/>
          <w:spacing w:val="-4"/>
          <w:kern w:val="3"/>
          <w:szCs w:val="28"/>
          <w:shd w:val="clear" w:color="auto" w:fill="FFFFFF"/>
        </w:rPr>
        <w:t>Nồng độ trung bình MMP - 1, 9 trong ĐC ở nhóm có điều trị ICS trước đó thấp hơn nhóm không điều trị ICS</w:t>
      </w:r>
      <w:r w:rsidRPr="00775DC8">
        <w:rPr>
          <w:rFonts w:ascii="Times New Roman" w:hAnsi="Times New Roman"/>
          <w:szCs w:val="28"/>
        </w:rPr>
        <w:t xml:space="preserve">. </w:t>
      </w:r>
      <w:r w:rsidRPr="00775DC8">
        <w:rPr>
          <w:rFonts w:ascii="Times New Roman" w:eastAsia="Aptos" w:hAnsi="Times New Roman"/>
          <w:spacing w:val="-4"/>
          <w:kern w:val="3"/>
          <w:szCs w:val="28"/>
          <w:shd w:val="clear" w:color="auto" w:fill="FFFFFF"/>
        </w:rPr>
        <w:t>Nồng độ MMP-2 sau ĐC cao hơn ở nhóm BN có mức độ tắc nghẽn trung bình, nặng và rất nặng, nhiều đợt cấp/năm, thời gian mắc bệnh dài hơn, thể bệnh hỗn hợp và phân nhóm B.</w:t>
      </w:r>
    </w:p>
    <w:p w14:paraId="603EB79E" w14:textId="77777777" w:rsidR="00775DC8" w:rsidRPr="00775DC8" w:rsidRDefault="00775DC8" w:rsidP="00867166">
      <w:pPr>
        <w:spacing w:line="360" w:lineRule="auto"/>
        <w:ind w:firstLine="562"/>
        <w:rPr>
          <w:rFonts w:ascii="Times New Roman" w:hAnsi="Times New Roman"/>
          <w:szCs w:val="28"/>
        </w:rPr>
      </w:pPr>
      <w:r w:rsidRPr="00775DC8">
        <w:rPr>
          <w:rFonts w:ascii="Times New Roman" w:eastAsia="Aptos" w:hAnsi="Times New Roman"/>
          <w:spacing w:val="-4"/>
          <w:kern w:val="3"/>
          <w:szCs w:val="28"/>
          <w:shd w:val="clear" w:color="auto" w:fill="FFFFFF"/>
        </w:rPr>
        <w:tab/>
        <w:t>Các kết quả nghiên cứu góp phần hiểu sâu thêm về cơ chế bệnh sinh cũng như đánh giá mức độ, tiên lượng bệnh và đợt cấp trong BPTNMT.</w:t>
      </w:r>
    </w:p>
    <w:tbl>
      <w:tblPr>
        <w:tblpPr w:leftFromText="180" w:rightFromText="180" w:vertAnchor="text" w:horzAnchor="margin" w:tblpX="358" w:tblpY="3"/>
        <w:tblW w:w="9639" w:type="dxa"/>
        <w:tblLook w:val="01E0" w:firstRow="1" w:lastRow="1" w:firstColumn="1" w:lastColumn="1" w:noHBand="0" w:noVBand="0"/>
      </w:tblPr>
      <w:tblGrid>
        <w:gridCol w:w="4536"/>
        <w:gridCol w:w="567"/>
        <w:gridCol w:w="4536"/>
      </w:tblGrid>
      <w:tr w:rsidR="008E7B4D" w:rsidRPr="008329E8" w14:paraId="33E9D3E7" w14:textId="77777777" w:rsidTr="00366093">
        <w:trPr>
          <w:trHeight w:val="603"/>
        </w:trPr>
        <w:tc>
          <w:tcPr>
            <w:tcW w:w="4536" w:type="dxa"/>
            <w:vAlign w:val="center"/>
          </w:tcPr>
          <w:p w14:paraId="513E6212" w14:textId="77777777" w:rsidR="008E7B4D" w:rsidRPr="00150071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5103" w:type="dxa"/>
            <w:gridSpan w:val="2"/>
          </w:tcPr>
          <w:p w14:paraId="4956EC3A" w14:textId="77777777" w:rsidR="000E48A1" w:rsidRDefault="000E48A1" w:rsidP="00867166">
            <w:pPr>
              <w:spacing w:line="360" w:lineRule="auto"/>
              <w:ind w:right="480"/>
              <w:jc w:val="right"/>
              <w:rPr>
                <w:rFonts w:ascii="Times New Roman" w:hAnsi="Times New Roman"/>
                <w:b/>
                <w:i/>
                <w:szCs w:val="21"/>
                <w:lang w:val="it-IT"/>
              </w:rPr>
            </w:pPr>
          </w:p>
          <w:p w14:paraId="61452002" w14:textId="1AE46A08" w:rsidR="008E7B4D" w:rsidRPr="00366093" w:rsidRDefault="008E7B4D" w:rsidP="00867166">
            <w:pPr>
              <w:spacing w:line="360" w:lineRule="auto"/>
              <w:ind w:right="480"/>
              <w:jc w:val="right"/>
              <w:rPr>
                <w:rFonts w:ascii="Times New Roman" w:hAnsi="Times New Roman"/>
                <w:b/>
                <w:i/>
                <w:lang w:val="it-IT"/>
              </w:rPr>
            </w:pPr>
            <w:bookmarkStart w:id="0" w:name="_GoBack"/>
            <w:bookmarkEnd w:id="0"/>
            <w:r w:rsidRPr="00366093">
              <w:rPr>
                <w:rFonts w:ascii="Times New Roman" w:hAnsi="Times New Roman"/>
                <w:b/>
                <w:i/>
                <w:szCs w:val="21"/>
                <w:lang w:val="it-IT"/>
              </w:rPr>
              <w:lastRenderedPageBreak/>
              <w:t xml:space="preserve">Hà Nội, ngày  </w:t>
            </w:r>
            <w:r w:rsidR="00366093" w:rsidRPr="00366093">
              <w:rPr>
                <w:rFonts w:ascii="Times New Roman" w:hAnsi="Times New Roman"/>
                <w:b/>
                <w:i/>
                <w:szCs w:val="21"/>
                <w:lang w:val="it-IT"/>
              </w:rPr>
              <w:t>25</w:t>
            </w:r>
            <w:r w:rsidRPr="00366093">
              <w:rPr>
                <w:rFonts w:ascii="Times New Roman" w:hAnsi="Times New Roman"/>
                <w:b/>
                <w:i/>
                <w:szCs w:val="21"/>
                <w:lang w:val="it-IT"/>
              </w:rPr>
              <w:t xml:space="preserve">  tháng 0</w:t>
            </w:r>
            <w:r w:rsidR="00366093" w:rsidRPr="00366093">
              <w:rPr>
                <w:rFonts w:ascii="Times New Roman" w:hAnsi="Times New Roman"/>
                <w:b/>
                <w:i/>
                <w:szCs w:val="21"/>
                <w:lang w:val="it-IT"/>
              </w:rPr>
              <w:t>3</w:t>
            </w:r>
            <w:r w:rsidRPr="00366093">
              <w:rPr>
                <w:rFonts w:ascii="Times New Roman" w:hAnsi="Times New Roman"/>
                <w:b/>
                <w:i/>
                <w:szCs w:val="21"/>
                <w:lang w:val="it-IT"/>
              </w:rPr>
              <w:t xml:space="preserve"> năm 2026</w:t>
            </w:r>
          </w:p>
        </w:tc>
      </w:tr>
      <w:tr w:rsidR="008E7B4D" w:rsidRPr="00CA559E" w14:paraId="72CA729C" w14:textId="77777777" w:rsidTr="00366093">
        <w:trPr>
          <w:trHeight w:val="433"/>
        </w:trPr>
        <w:tc>
          <w:tcPr>
            <w:tcW w:w="4536" w:type="dxa"/>
            <w:vAlign w:val="bottom"/>
          </w:tcPr>
          <w:p w14:paraId="581F2242" w14:textId="74FDBE37" w:rsidR="008E7B4D" w:rsidRPr="00150071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lastRenderedPageBreak/>
              <w:t>Cán bộ hướng dẫn</w:t>
            </w:r>
          </w:p>
        </w:tc>
        <w:tc>
          <w:tcPr>
            <w:tcW w:w="567" w:type="dxa"/>
            <w:vAlign w:val="bottom"/>
          </w:tcPr>
          <w:p w14:paraId="5F8981C2" w14:textId="77777777" w:rsidR="008E7B4D" w:rsidRPr="00150071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4536" w:type="dxa"/>
            <w:vAlign w:val="bottom"/>
          </w:tcPr>
          <w:p w14:paraId="78BFD7E5" w14:textId="07A2BD50" w:rsidR="008E7B4D" w:rsidRPr="00366093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Nghiên cứu sinh</w:t>
            </w:r>
          </w:p>
        </w:tc>
      </w:tr>
      <w:tr w:rsidR="008E7B4D" w:rsidRPr="00CA559E" w14:paraId="604AA44A" w14:textId="77777777" w:rsidTr="00366093">
        <w:trPr>
          <w:trHeight w:val="1704"/>
        </w:trPr>
        <w:tc>
          <w:tcPr>
            <w:tcW w:w="4536" w:type="dxa"/>
            <w:vAlign w:val="center"/>
          </w:tcPr>
          <w:p w14:paraId="5B9BC5C7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vi-VN"/>
              </w:rPr>
            </w:pPr>
          </w:p>
          <w:p w14:paraId="01FF4DEC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vi-VN"/>
              </w:rPr>
            </w:pPr>
          </w:p>
          <w:p w14:paraId="3A5CF60E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</w:p>
          <w:p w14:paraId="1B584E15" w14:textId="75697206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  <w:r w:rsidRPr="00B11B54">
              <w:rPr>
                <w:rFonts w:ascii="Times New Roman" w:hAnsi="Times New Roman"/>
                <w:lang w:val="fi-FI"/>
              </w:rPr>
              <w:t xml:space="preserve">PGS. TS. </w:t>
            </w:r>
            <w:r w:rsidR="00366093">
              <w:rPr>
                <w:rFonts w:ascii="Times New Roman" w:hAnsi="Times New Roman"/>
                <w:lang w:val="fi-FI"/>
              </w:rPr>
              <w:t>Tạ Bá Thắng</w:t>
            </w:r>
          </w:p>
        </w:tc>
        <w:tc>
          <w:tcPr>
            <w:tcW w:w="567" w:type="dxa"/>
            <w:vAlign w:val="center"/>
          </w:tcPr>
          <w:p w14:paraId="6E940CF4" w14:textId="47C48202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4536" w:type="dxa"/>
            <w:vAlign w:val="center"/>
          </w:tcPr>
          <w:p w14:paraId="40C1F16A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vi-VN"/>
              </w:rPr>
            </w:pPr>
          </w:p>
          <w:p w14:paraId="6B574440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vi-VN"/>
              </w:rPr>
            </w:pPr>
          </w:p>
          <w:p w14:paraId="0DE235CD" w14:textId="77777777" w:rsidR="008E7B4D" w:rsidRPr="00B11B54" w:rsidRDefault="008E7B4D" w:rsidP="00867166">
            <w:pPr>
              <w:spacing w:line="360" w:lineRule="auto"/>
              <w:jc w:val="center"/>
              <w:rPr>
                <w:rFonts w:ascii="Times New Roman" w:hAnsi="Times New Roman"/>
                <w:lang w:val="vi-VN"/>
              </w:rPr>
            </w:pPr>
          </w:p>
          <w:p w14:paraId="3A36B857" w14:textId="2E0AA40B" w:rsidR="008E7B4D" w:rsidRPr="00B11B54" w:rsidRDefault="00366093" w:rsidP="00867166">
            <w:pPr>
              <w:spacing w:line="360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Nguyễn Thành Phương</w:t>
            </w:r>
          </w:p>
        </w:tc>
      </w:tr>
    </w:tbl>
    <w:p w14:paraId="2FD77CB6" w14:textId="3B2681D7" w:rsidR="003F4641" w:rsidRPr="008E7B4D" w:rsidRDefault="003F4641" w:rsidP="00867166">
      <w:pPr>
        <w:spacing w:line="360" w:lineRule="auto"/>
        <w:rPr>
          <w:rFonts w:asciiTheme="minorHAnsi" w:hAnsiTheme="minorHAnsi"/>
          <w:lang w:val="it-IT"/>
        </w:rPr>
      </w:pPr>
    </w:p>
    <w:sectPr w:rsidR="003F4641" w:rsidRPr="008E7B4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30B50" w14:textId="77777777" w:rsidR="00ED0493" w:rsidRDefault="00ED0493" w:rsidP="008E7B4D">
      <w:r>
        <w:separator/>
      </w:r>
    </w:p>
  </w:endnote>
  <w:endnote w:type="continuationSeparator" w:id="0">
    <w:p w14:paraId="7989DF12" w14:textId="77777777" w:rsidR="00ED0493" w:rsidRDefault="00ED0493" w:rsidP="008E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BC021" w14:textId="77777777" w:rsidR="00ED0493" w:rsidRDefault="00ED0493" w:rsidP="008E7B4D">
      <w:r>
        <w:separator/>
      </w:r>
    </w:p>
  </w:footnote>
  <w:footnote w:type="continuationSeparator" w:id="0">
    <w:p w14:paraId="3CF1C5CC" w14:textId="77777777" w:rsidR="00ED0493" w:rsidRDefault="00ED0493" w:rsidP="008E7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AD"/>
    <w:rsid w:val="000B4D0C"/>
    <w:rsid w:val="000E3F25"/>
    <w:rsid w:val="000E48A1"/>
    <w:rsid w:val="001554BF"/>
    <w:rsid w:val="001D1EDD"/>
    <w:rsid w:val="002C117D"/>
    <w:rsid w:val="002E35C8"/>
    <w:rsid w:val="00366093"/>
    <w:rsid w:val="00376204"/>
    <w:rsid w:val="003F4641"/>
    <w:rsid w:val="00534A87"/>
    <w:rsid w:val="005353E3"/>
    <w:rsid w:val="005E5798"/>
    <w:rsid w:val="006A0B39"/>
    <w:rsid w:val="006C524C"/>
    <w:rsid w:val="00737808"/>
    <w:rsid w:val="00775DC8"/>
    <w:rsid w:val="007A3FAC"/>
    <w:rsid w:val="00825877"/>
    <w:rsid w:val="008329E8"/>
    <w:rsid w:val="0085151F"/>
    <w:rsid w:val="00853619"/>
    <w:rsid w:val="00863937"/>
    <w:rsid w:val="00864D76"/>
    <w:rsid w:val="00867166"/>
    <w:rsid w:val="008B4A51"/>
    <w:rsid w:val="008E7B4D"/>
    <w:rsid w:val="00987E1F"/>
    <w:rsid w:val="009A7A56"/>
    <w:rsid w:val="00B11B54"/>
    <w:rsid w:val="00B409EF"/>
    <w:rsid w:val="00BA1C39"/>
    <w:rsid w:val="00BA3710"/>
    <w:rsid w:val="00BF6383"/>
    <w:rsid w:val="00C11B5D"/>
    <w:rsid w:val="00C40766"/>
    <w:rsid w:val="00C640C6"/>
    <w:rsid w:val="00C8188D"/>
    <w:rsid w:val="00CA559E"/>
    <w:rsid w:val="00CE09E9"/>
    <w:rsid w:val="00D304E2"/>
    <w:rsid w:val="00D4262B"/>
    <w:rsid w:val="00DE0D31"/>
    <w:rsid w:val="00DF27A9"/>
    <w:rsid w:val="00E01DD2"/>
    <w:rsid w:val="00E07DF4"/>
    <w:rsid w:val="00ED0493"/>
    <w:rsid w:val="00EE56AD"/>
    <w:rsid w:val="00F368BA"/>
    <w:rsid w:val="00F44166"/>
    <w:rsid w:val="00F5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77C92"/>
  <w15:chartTrackingRefBased/>
  <w15:docId w15:val="{C7DE02DE-BFC0-4507-B441-AFFECAFB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6AD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62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4262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7B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B4D"/>
    <w:rPr>
      <w:rFonts w:ascii=".VnTime" w:eastAsia="Times New Roman" w:hAnsi=".VnTime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B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B4D"/>
    <w:rPr>
      <w:rFonts w:ascii=".VnTime" w:eastAsia="Times New Roman" w:hAnsi=".VnTime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Microsoft account</cp:lastModifiedBy>
  <cp:revision>9</cp:revision>
  <cp:lastPrinted>2026-02-03T01:07:00Z</cp:lastPrinted>
  <dcterms:created xsi:type="dcterms:W3CDTF">2026-02-24T19:22:00Z</dcterms:created>
  <dcterms:modified xsi:type="dcterms:W3CDTF">2026-03-25T01:35:00Z</dcterms:modified>
</cp:coreProperties>
</file>